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2E4119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565E1CED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60BE9" w:rsidRPr="00860BE9">
        <w:rPr>
          <w:rFonts w:ascii="Century" w:eastAsia="Calibri" w:hAnsi="Century"/>
          <w:b/>
          <w:bCs/>
          <w:sz w:val="32"/>
          <w:szCs w:val="32"/>
          <w:lang w:eastAsia="ru-RU"/>
        </w:rPr>
        <w:t>22/18-4218</w:t>
      </w:r>
    </w:p>
    <w:p w14:paraId="6CC20330" w14:textId="0C6D613A" w:rsidR="00B74AEF" w:rsidRPr="00CC6AFE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2E4119" w:rsidRPr="00CC6AFE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CC6AFE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  <w:t xml:space="preserve">     </w:t>
      </w:r>
      <w:r w:rsidR="00CC6AFE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CC6AF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05791F65" w:rsidR="002F131E" w:rsidRPr="00CC6AFE" w:rsidRDefault="00EE2E05" w:rsidP="00D14554">
      <w:pPr>
        <w:jc w:val="both"/>
        <w:rPr>
          <w:rFonts w:ascii="Century" w:hAnsi="Century"/>
          <w:b/>
          <w:sz w:val="26"/>
          <w:szCs w:val="26"/>
        </w:rPr>
      </w:pPr>
      <w:r w:rsidRPr="00CC6AFE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для  </w:t>
      </w:r>
      <w:r w:rsidR="00CA41FD" w:rsidRPr="00CC6AFE">
        <w:rPr>
          <w:rFonts w:ascii="Century" w:hAnsi="Century"/>
          <w:b/>
          <w:sz w:val="26"/>
          <w:szCs w:val="26"/>
        </w:rPr>
        <w:t>розміщення</w:t>
      </w:r>
      <w:r w:rsidRPr="00CC6AFE">
        <w:rPr>
          <w:rFonts w:ascii="Century" w:hAnsi="Century"/>
          <w:b/>
          <w:sz w:val="26"/>
          <w:szCs w:val="26"/>
        </w:rPr>
        <w:t xml:space="preserve"> кварталу</w:t>
      </w:r>
      <w:r w:rsidR="00CC6AFE">
        <w:rPr>
          <w:rFonts w:ascii="Century" w:hAnsi="Century"/>
          <w:b/>
          <w:sz w:val="26"/>
          <w:szCs w:val="26"/>
        </w:rPr>
        <w:t xml:space="preserve"> </w:t>
      </w:r>
      <w:r w:rsidRPr="00CC6AFE">
        <w:rPr>
          <w:rFonts w:ascii="Century" w:hAnsi="Century"/>
          <w:b/>
          <w:sz w:val="26"/>
          <w:szCs w:val="26"/>
        </w:rPr>
        <w:t xml:space="preserve">індивідуальної житлової забудови (квартал К-6) в </w:t>
      </w:r>
      <w:proofErr w:type="spellStart"/>
      <w:r w:rsidRPr="00CC6AFE">
        <w:rPr>
          <w:rFonts w:ascii="Century" w:hAnsi="Century"/>
          <w:b/>
          <w:sz w:val="26"/>
          <w:szCs w:val="26"/>
        </w:rPr>
        <w:t>с.Керниця</w:t>
      </w:r>
      <w:proofErr w:type="spellEnd"/>
      <w:r w:rsidRPr="00CC6AFE">
        <w:rPr>
          <w:rFonts w:ascii="Century" w:hAnsi="Century"/>
          <w:b/>
          <w:sz w:val="26"/>
          <w:szCs w:val="26"/>
        </w:rPr>
        <w:t xml:space="preserve"> Львівського району Львівської області</w:t>
      </w:r>
    </w:p>
    <w:p w14:paraId="0054968C" w14:textId="77777777" w:rsidR="00D14554" w:rsidRPr="00CC6AF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59B4E195" w:rsidR="00D14554" w:rsidRPr="00CC6AFE" w:rsidRDefault="00EE2E05" w:rsidP="00860BE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CC6AFE">
        <w:rPr>
          <w:rFonts w:ascii="Century" w:hAnsi="Century"/>
          <w:sz w:val="26"/>
          <w:szCs w:val="26"/>
          <w:lang w:val="uk-UA"/>
        </w:rPr>
        <w:t xml:space="preserve">Заслухавши начальника відділу містобудування та архітектури, ЖКГ та захисту довкілля </w:t>
      </w:r>
      <w:proofErr w:type="spellStart"/>
      <w:r w:rsidRPr="00CC6AFE">
        <w:rPr>
          <w:rFonts w:ascii="Century" w:hAnsi="Century"/>
          <w:sz w:val="26"/>
          <w:szCs w:val="26"/>
          <w:lang w:val="uk-UA"/>
        </w:rPr>
        <w:t>Клок</w:t>
      </w:r>
      <w:proofErr w:type="spellEnd"/>
      <w:r w:rsidRPr="00CC6AFE">
        <w:rPr>
          <w:rFonts w:ascii="Century" w:hAnsi="Century"/>
          <w:sz w:val="26"/>
          <w:szCs w:val="26"/>
          <w:lang w:val="uk-UA"/>
        </w:rPr>
        <w:t xml:space="preserve"> Вероніку Володимирівну про затвердження детального плану території земельної</w:t>
      </w:r>
      <w:r w:rsidR="00CA41FD" w:rsidRPr="00CC6AFE">
        <w:rPr>
          <w:rFonts w:ascii="Century" w:hAnsi="Century"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sz w:val="26"/>
          <w:szCs w:val="26"/>
          <w:lang w:val="uk-UA"/>
        </w:rPr>
        <w:t xml:space="preserve">ділянки для  </w:t>
      </w:r>
      <w:r w:rsidR="00CA41FD" w:rsidRPr="00CC6AFE">
        <w:rPr>
          <w:rFonts w:ascii="Century" w:hAnsi="Century"/>
          <w:sz w:val="26"/>
          <w:szCs w:val="26"/>
          <w:lang w:val="uk-UA"/>
        </w:rPr>
        <w:t>розміщення</w:t>
      </w:r>
      <w:r w:rsidRPr="00CC6AFE">
        <w:rPr>
          <w:rFonts w:ascii="Century" w:hAnsi="Century"/>
          <w:sz w:val="26"/>
          <w:szCs w:val="26"/>
          <w:lang w:val="uk-UA"/>
        </w:rPr>
        <w:t xml:space="preserve"> кварталу  індивідуальної житлової забудови (квартал К-6) в </w:t>
      </w:r>
      <w:proofErr w:type="spellStart"/>
      <w:r w:rsidRPr="00CC6AFE">
        <w:rPr>
          <w:rFonts w:ascii="Century" w:hAnsi="Century"/>
          <w:sz w:val="26"/>
          <w:szCs w:val="26"/>
          <w:lang w:val="uk-UA"/>
        </w:rPr>
        <w:t>с.Керниця</w:t>
      </w:r>
      <w:proofErr w:type="spellEnd"/>
      <w:r w:rsidRPr="00CC6AF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 w:rsidR="00CC6AFE" w:rsidRPr="00CC6AFE">
        <w:rPr>
          <w:rFonts w:ascii="Century" w:hAnsi="Century"/>
          <w:sz w:val="26"/>
          <w:szCs w:val="26"/>
          <w:lang w:val="uk-UA"/>
        </w:rPr>
        <w:t>, розробленого</w:t>
      </w:r>
      <w:r w:rsidR="00CC6AFE"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CC6AFE">
        <w:rPr>
          <w:rFonts w:ascii="Century" w:hAnsi="Century"/>
          <w:sz w:val="26"/>
          <w:szCs w:val="26"/>
          <w:lang w:val="uk-UA"/>
        </w:rPr>
        <w:t>ФОП «Рижий В.І.»</w:t>
      </w:r>
      <w:r w:rsidR="00B317C1">
        <w:rPr>
          <w:rFonts w:ascii="Century" w:hAnsi="Century"/>
          <w:sz w:val="26"/>
          <w:szCs w:val="26"/>
          <w:lang w:val="uk-UA"/>
        </w:rPr>
        <w:t xml:space="preserve"> (</w:t>
      </w:r>
      <w:r w:rsidR="00B317C1" w:rsidRPr="00B317C1">
        <w:rPr>
          <w:rFonts w:ascii="Century" w:hAnsi="Century"/>
          <w:sz w:val="26"/>
          <w:szCs w:val="26"/>
          <w:lang w:val="uk-UA"/>
        </w:rPr>
        <w:t xml:space="preserve">архітектор </w:t>
      </w:r>
      <w:r w:rsidR="00B317C1">
        <w:rPr>
          <w:rFonts w:ascii="Century" w:hAnsi="Century"/>
          <w:sz w:val="26"/>
          <w:szCs w:val="26"/>
          <w:lang w:val="uk-UA"/>
        </w:rPr>
        <w:t>Шеремета М.Д.</w:t>
      </w:r>
      <w:r w:rsidR="00B317C1" w:rsidRPr="00B317C1">
        <w:rPr>
          <w:rFonts w:ascii="Century" w:hAnsi="Century"/>
          <w:sz w:val="26"/>
          <w:szCs w:val="26"/>
          <w:lang w:val="uk-UA"/>
        </w:rPr>
        <w:t>, кваліфікаційний сертифікат серія АА №00</w:t>
      </w:r>
      <w:r w:rsidR="00B317C1">
        <w:rPr>
          <w:rFonts w:ascii="Century" w:hAnsi="Century"/>
          <w:sz w:val="26"/>
          <w:szCs w:val="26"/>
          <w:lang w:val="uk-UA"/>
        </w:rPr>
        <w:t>0736)</w:t>
      </w:r>
      <w:bookmarkStart w:id="3" w:name="_GoBack"/>
      <w:bookmarkEnd w:id="3"/>
      <w:r w:rsidRPr="00CC6AFE">
        <w:rPr>
          <w:rFonts w:ascii="Century" w:hAnsi="Century"/>
          <w:sz w:val="26"/>
          <w:szCs w:val="26"/>
          <w:lang w:val="uk-UA"/>
        </w:rPr>
        <w:t>, керуючись Земельним кодексом України, Постановою Кабінету Міністрів України від 01.09.2021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Pr="00CC6AFE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CC6AFE" w:rsidRPr="00CC6AF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Постановою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Кабінету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Міністрів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України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від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25.05.2011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="00CC6AFE" w:rsidRPr="00CC6AFE">
        <w:rPr>
          <w:rFonts w:ascii="Century" w:hAnsi="Century"/>
          <w:sz w:val="26"/>
          <w:szCs w:val="26"/>
        </w:rPr>
        <w:t xml:space="preserve"> №555 «Про </w:t>
      </w:r>
      <w:proofErr w:type="spellStart"/>
      <w:r w:rsidR="00CC6AFE" w:rsidRPr="00CC6AFE">
        <w:rPr>
          <w:rFonts w:ascii="Century" w:hAnsi="Century"/>
          <w:sz w:val="26"/>
          <w:szCs w:val="26"/>
        </w:rPr>
        <w:t>затвердження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Порядку </w:t>
      </w:r>
      <w:proofErr w:type="spellStart"/>
      <w:r w:rsidR="00CC6AFE" w:rsidRPr="00CC6AFE">
        <w:rPr>
          <w:rFonts w:ascii="Century" w:hAnsi="Century"/>
          <w:sz w:val="26"/>
          <w:szCs w:val="26"/>
        </w:rPr>
        <w:t>проведення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громадських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слухань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щодо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врахування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громадських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інтересів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під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час </w:t>
      </w:r>
      <w:proofErr w:type="spellStart"/>
      <w:r w:rsidR="00CC6AFE" w:rsidRPr="00CC6AFE">
        <w:rPr>
          <w:rFonts w:ascii="Century" w:hAnsi="Century"/>
          <w:sz w:val="26"/>
          <w:szCs w:val="26"/>
        </w:rPr>
        <w:t>розроблення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проектів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містобудівної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документації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на </w:t>
      </w:r>
      <w:proofErr w:type="spellStart"/>
      <w:r w:rsidR="00CC6AFE" w:rsidRPr="00CC6AFE">
        <w:rPr>
          <w:rFonts w:ascii="Century" w:hAnsi="Century"/>
          <w:sz w:val="26"/>
          <w:szCs w:val="26"/>
        </w:rPr>
        <w:t>місцевому</w:t>
      </w:r>
      <w:proofErr w:type="spellEnd"/>
      <w:r w:rsidR="00CC6AFE" w:rsidRPr="00CC6AFE">
        <w:rPr>
          <w:rFonts w:ascii="Century" w:hAnsi="Century"/>
          <w:sz w:val="26"/>
          <w:szCs w:val="26"/>
        </w:rPr>
        <w:t xml:space="preserve"> </w:t>
      </w:r>
      <w:proofErr w:type="spellStart"/>
      <w:r w:rsidR="00CC6AFE" w:rsidRPr="00CC6AFE">
        <w:rPr>
          <w:rFonts w:ascii="Century" w:hAnsi="Century"/>
          <w:sz w:val="26"/>
          <w:szCs w:val="26"/>
        </w:rPr>
        <w:t>рівні</w:t>
      </w:r>
      <w:proofErr w:type="spellEnd"/>
      <w:r w:rsidR="00CC6AFE" w:rsidRPr="00CC6AFE">
        <w:rPr>
          <w:rFonts w:ascii="Century" w:hAnsi="Century"/>
          <w:sz w:val="26"/>
          <w:szCs w:val="26"/>
        </w:rPr>
        <w:t>»,</w:t>
      </w:r>
      <w:r w:rsidRPr="00CC6AFE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стратегічну екологічну оцінку»,</w:t>
      </w:r>
      <w:r w:rsidR="00B317C1">
        <w:rPr>
          <w:rFonts w:ascii="Century" w:hAnsi="Century"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sz w:val="26"/>
          <w:szCs w:val="26"/>
          <w:lang w:val="uk-UA"/>
        </w:rPr>
        <w:t xml:space="preserve">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</w:t>
      </w:r>
      <w:proofErr w:type="gramStart"/>
      <w:r w:rsidRPr="00CC6AFE">
        <w:rPr>
          <w:rFonts w:ascii="Century" w:hAnsi="Century"/>
          <w:sz w:val="26"/>
          <w:szCs w:val="26"/>
          <w:lang w:val="uk-UA"/>
        </w:rPr>
        <w:t>довкілля,  міська</w:t>
      </w:r>
      <w:proofErr w:type="gramEnd"/>
      <w:r w:rsidRPr="00CC6AFE">
        <w:rPr>
          <w:rFonts w:ascii="Century" w:hAnsi="Century"/>
          <w:sz w:val="26"/>
          <w:szCs w:val="26"/>
          <w:lang w:val="uk-UA"/>
        </w:rPr>
        <w:t xml:space="preserve"> рада</w:t>
      </w:r>
      <w:r w:rsidR="00D14554" w:rsidRPr="00CC6AFE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CC6AFE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CC6AF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CC6AF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CC6AF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CC6AF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CC6AF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CC6AF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CC6AF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46A391EE"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>Затвердити детальний план території земельної</w:t>
      </w:r>
      <w:r w:rsidR="00CA41FD" w:rsidRPr="00CC6AFE">
        <w:rPr>
          <w:rFonts w:ascii="Century" w:hAnsi="Century"/>
          <w:sz w:val="26"/>
          <w:szCs w:val="26"/>
        </w:rPr>
        <w:t xml:space="preserve"> </w:t>
      </w:r>
      <w:r w:rsidRPr="00CC6AFE">
        <w:rPr>
          <w:rFonts w:ascii="Century" w:hAnsi="Century"/>
          <w:sz w:val="26"/>
          <w:szCs w:val="26"/>
        </w:rPr>
        <w:t xml:space="preserve">ділянки для  </w:t>
      </w:r>
      <w:r w:rsidR="00CA41FD" w:rsidRPr="00CC6AFE">
        <w:rPr>
          <w:rFonts w:ascii="Century" w:hAnsi="Century"/>
          <w:sz w:val="26"/>
          <w:szCs w:val="26"/>
        </w:rPr>
        <w:t>розміщення</w:t>
      </w:r>
      <w:r w:rsidRPr="00CC6AFE">
        <w:rPr>
          <w:rFonts w:ascii="Century" w:hAnsi="Century"/>
          <w:sz w:val="26"/>
          <w:szCs w:val="26"/>
        </w:rPr>
        <w:t xml:space="preserve"> кварталу</w:t>
      </w:r>
      <w:r w:rsidR="00CA41FD" w:rsidRPr="00CC6AFE">
        <w:rPr>
          <w:rFonts w:ascii="Century" w:hAnsi="Century"/>
          <w:sz w:val="26"/>
          <w:szCs w:val="26"/>
        </w:rPr>
        <w:t xml:space="preserve"> К-6 </w:t>
      </w:r>
      <w:r w:rsidRPr="00CC6AFE">
        <w:rPr>
          <w:rFonts w:ascii="Century" w:hAnsi="Century"/>
          <w:sz w:val="26"/>
          <w:szCs w:val="26"/>
        </w:rPr>
        <w:t xml:space="preserve">індивідуальної житлової забудови </w:t>
      </w:r>
      <w:r w:rsidR="00CA41FD" w:rsidRPr="00CC6AFE">
        <w:rPr>
          <w:rFonts w:ascii="Century" w:hAnsi="Century"/>
          <w:sz w:val="26"/>
          <w:szCs w:val="26"/>
        </w:rPr>
        <w:t xml:space="preserve">(28 ділянок орієнтовною площею 0,1 га кожна) в </w:t>
      </w:r>
      <w:proofErr w:type="spellStart"/>
      <w:r w:rsidR="00CA41FD" w:rsidRPr="00CC6AFE">
        <w:rPr>
          <w:rFonts w:ascii="Century" w:hAnsi="Century"/>
          <w:sz w:val="26"/>
          <w:szCs w:val="26"/>
        </w:rPr>
        <w:t>с.Керниця</w:t>
      </w:r>
      <w:proofErr w:type="spellEnd"/>
      <w:r w:rsidR="00CA41FD" w:rsidRPr="00CC6AFE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 w:rsidRPr="00CC6AFE">
        <w:rPr>
          <w:rFonts w:ascii="Century" w:hAnsi="Century"/>
          <w:sz w:val="26"/>
          <w:szCs w:val="26"/>
        </w:rPr>
        <w:t>.</w:t>
      </w:r>
    </w:p>
    <w:p w14:paraId="372EB638" w14:textId="33160C77"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  <w:r w:rsidR="00485F82" w:rsidRPr="00CC6AFE">
        <w:rPr>
          <w:rFonts w:ascii="Century" w:hAnsi="Century"/>
          <w:sz w:val="26"/>
          <w:szCs w:val="26"/>
        </w:rPr>
        <w:t xml:space="preserve">  </w:t>
      </w:r>
    </w:p>
    <w:p w14:paraId="027C8A5E" w14:textId="1F16A8D5" w:rsidR="00D14554" w:rsidRPr="00CC6AFE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4357B744" w14:textId="77777777" w:rsidR="00EE2E05" w:rsidRPr="00CC6AFE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74373C9D" w14:textId="38988598" w:rsidR="00E53BDA" w:rsidRPr="00CC6AF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CC6AFE">
        <w:rPr>
          <w:rFonts w:ascii="Century" w:hAnsi="Century"/>
          <w:b/>
          <w:sz w:val="26"/>
          <w:szCs w:val="26"/>
        </w:rPr>
        <w:t xml:space="preserve">Міський голова </w:t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="003E2BB3" w:rsidRPr="00CC6AFE">
        <w:rPr>
          <w:rFonts w:ascii="Century" w:hAnsi="Century"/>
          <w:b/>
          <w:sz w:val="26"/>
          <w:szCs w:val="26"/>
        </w:rPr>
        <w:t xml:space="preserve">  </w:t>
      </w:r>
      <w:r w:rsidRPr="00CC6AFE">
        <w:rPr>
          <w:rFonts w:ascii="Century" w:hAnsi="Century"/>
          <w:b/>
          <w:sz w:val="26"/>
          <w:szCs w:val="26"/>
        </w:rPr>
        <w:tab/>
      </w:r>
      <w:r w:rsidR="00596D04" w:rsidRPr="00CC6AFE">
        <w:rPr>
          <w:rFonts w:ascii="Century" w:hAnsi="Century"/>
          <w:b/>
          <w:sz w:val="26"/>
          <w:szCs w:val="26"/>
        </w:rPr>
        <w:t xml:space="preserve">  </w:t>
      </w:r>
      <w:r w:rsidR="00CC6AFE">
        <w:rPr>
          <w:rFonts w:ascii="Century" w:hAnsi="Century"/>
          <w:b/>
          <w:sz w:val="26"/>
          <w:szCs w:val="26"/>
        </w:rPr>
        <w:t xml:space="preserve">             </w:t>
      </w:r>
      <w:r w:rsidR="00B74AEF" w:rsidRPr="00CC6AF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CC6AFE" w:rsidSect="003A1C5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8A100" w14:textId="77777777" w:rsidR="004A3D45" w:rsidRDefault="004A3D45">
      <w:r>
        <w:separator/>
      </w:r>
    </w:p>
  </w:endnote>
  <w:endnote w:type="continuationSeparator" w:id="0">
    <w:p w14:paraId="138F906E" w14:textId="77777777" w:rsidR="004A3D45" w:rsidRDefault="004A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808FC" w14:textId="77777777" w:rsidR="004A3D45" w:rsidRDefault="004A3D45">
      <w:r>
        <w:separator/>
      </w:r>
    </w:p>
  </w:footnote>
  <w:footnote w:type="continuationSeparator" w:id="0">
    <w:p w14:paraId="41322B64" w14:textId="77777777" w:rsidR="004A3D45" w:rsidRDefault="004A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239C"/>
    <w:rsid w:val="00055DA3"/>
    <w:rsid w:val="0006088B"/>
    <w:rsid w:val="000642D3"/>
    <w:rsid w:val="000701BB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E4119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1C53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3D45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0BE9"/>
    <w:rsid w:val="0086723C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E3238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13D3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90EB2"/>
    <w:rsid w:val="00C92706"/>
    <w:rsid w:val="00CA41FD"/>
    <w:rsid w:val="00CC1560"/>
    <w:rsid w:val="00CC6AFE"/>
    <w:rsid w:val="00CC73CB"/>
    <w:rsid w:val="00CD4DB7"/>
    <w:rsid w:val="00CE79EE"/>
    <w:rsid w:val="00CF5E55"/>
    <w:rsid w:val="00D04BF4"/>
    <w:rsid w:val="00D12BF6"/>
    <w:rsid w:val="00D14554"/>
    <w:rsid w:val="00D26684"/>
    <w:rsid w:val="00D3276B"/>
    <w:rsid w:val="00D4491D"/>
    <w:rsid w:val="00D4569D"/>
    <w:rsid w:val="00D50A83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35BA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10</cp:revision>
  <cp:lastPrinted>2021-12-24T08:29:00Z</cp:lastPrinted>
  <dcterms:created xsi:type="dcterms:W3CDTF">2022-01-19T13:00:00Z</dcterms:created>
  <dcterms:modified xsi:type="dcterms:W3CDTF">2022-01-28T13:21:00Z</dcterms:modified>
</cp:coreProperties>
</file>